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hanging="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drawing>
          <wp:inline distB="0" distT="0" distL="114300" distR="114300">
            <wp:extent cx="514350" cy="634365"/>
            <wp:effectExtent b="0" l="0" r="0" t="0"/>
            <wp:docPr id="102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14350" cy="63436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hanging="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hanging="2"/>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МІНІСТЕРСТВО ОСВІТИ І НАУКИ УКРАЇНИ</w:t>
      </w:r>
    </w:p>
    <w:p w:rsidR="00000000" w:rsidDel="00000000" w:rsidP="00000000" w:rsidRDefault="00000000" w:rsidRPr="00000000" w14:paraId="00000004">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12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ХАРКІВСЬКИЙ НАЦІОНАЛЬНИЙ УНІВЕРСИТЕТ</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імені В.Н.КАРАЗІНА</w:t>
      </w:r>
      <w:r w:rsidDel="00000000" w:rsidR="00000000" w:rsidRPr="00000000">
        <w:rPr>
          <w:rtl w:val="0"/>
        </w:rPr>
      </w:r>
    </w:p>
    <w:p w:rsidR="00000000" w:rsidDel="00000000" w:rsidP="00000000" w:rsidRDefault="00000000" w:rsidRPr="00000000" w14:paraId="00000006">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120" w:line="360" w:lineRule="auto"/>
        <w:ind w:left="1" w:right="0" w:hanging="3"/>
        <w:jc w:val="center"/>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НАКАЗ</w:t>
      </w:r>
      <w:r w:rsidDel="00000000" w:rsidR="00000000" w:rsidRPr="00000000">
        <w:rPr>
          <w:rtl w:val="0"/>
        </w:rPr>
      </w:r>
    </w:p>
    <w:tbl>
      <w:tblPr>
        <w:tblStyle w:val="Table1"/>
        <w:tblW w:w="952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3315"/>
        <w:gridCol w:w="3105"/>
        <w:gridCol w:w="3105"/>
        <w:tblGridChange w:id="0">
          <w:tblGrid>
            <w:gridCol w:w="3315"/>
            <w:gridCol w:w="3105"/>
            <w:gridCol w:w="310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 w:right="0" w:hanging="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____________</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 w:right="0" w:hanging="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Харків</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 w:right="0" w:hanging="3"/>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№____________</w:t>
            </w:r>
            <w:r w:rsidDel="00000000" w:rsidR="00000000" w:rsidRPr="00000000">
              <w:rPr>
                <w:rtl w:val="0"/>
              </w:rPr>
            </w:r>
          </w:p>
        </w:tc>
      </w:tr>
    </w:tbl>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595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 направлення до  ______ (країна) аспіранта/ки ПІБ</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Відповідно до Порядку реалізації права на академічну мобільність, затвердженого Постановою Кабінету Міністрів України від 12.08.2015 р. № 579 (із змінами), Положення про порядок реалізації учасниками освітнього процесу Харківського національного університету імені В.Н. Каразіна права на академічну мобільність, затверджене рішенням Вченої ради Харківського національного університету імені В.Н. Каразіна Протокол № 10 від 26 червня 2023 року та введене в дію наказом ректора Харківського національного університету імені В.Н. Каразіна № 0114-1/273 від 29 червня 2023 року і згідно із запрошенням _________ (</w:t>
      </w:r>
      <w:r w:rsidDel="00000000" w:rsidR="00000000" w:rsidRPr="00000000">
        <w:rPr>
          <w:sz w:val="28"/>
          <w:szCs w:val="28"/>
          <w:rtl w:val="0"/>
        </w:rPr>
        <w:t xml:space="preserve">ЗВО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місто (країна) та міжвузівської угоди Програми ЄС Еразмус+,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НАКАЗУЮ:</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851"/>
          <w:tab w:val="left" w:leader="none" w:pos="993"/>
        </w:tabs>
        <w:spacing w:after="0" w:before="6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НАПРАВИТИ  ПРІЗВИЩЕ Ім’я,   аспіранта/ку __ року навчання  денної форми за державним замовленням кафедри ___________________ факультету/Навчально-наукового інституту, з ______ по _________ до _______ (країна) для навчання в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_________ (</w:t>
      </w:r>
      <w:r w:rsidDel="00000000" w:rsidR="00000000" w:rsidRPr="00000000">
        <w:rPr>
          <w:sz w:val="28"/>
          <w:szCs w:val="28"/>
          <w:rtl w:val="0"/>
        </w:rPr>
        <w:t xml:space="preserve">ЗВО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місто (країна)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за програмою міжнародної академічної мобільності.</w:t>
      </w:r>
    </w:p>
    <w:p w:rsidR="00000000" w:rsidDel="00000000" w:rsidP="00000000" w:rsidRDefault="00000000" w:rsidRPr="00000000" w14:paraId="0000001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851"/>
          <w:tab w:val="left" w:leader="none" w:pos="993"/>
        </w:tabs>
        <w:spacing w:after="0" w:before="6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Витрати, пов’язані з поїздкою, аспіранта/ки ПРІЗВИЩЕ Ім’я до ______ (країна), оплачуються за рахунок Програми ЄС Еразмус+/приймаючої сторони/власні кошти аспіранта/ки.</w:t>
      </w:r>
    </w:p>
    <w:p w:rsidR="00000000" w:rsidDel="00000000" w:rsidP="00000000" w:rsidRDefault="00000000" w:rsidRPr="00000000" w14:paraId="0000001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851"/>
          <w:tab w:val="left" w:leader="none" w:pos="993"/>
        </w:tabs>
        <w:spacing w:after="0" w:before="6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Аспіранту/ці ПРІЗВИЩЕ Ім’я  після  повернення з  _________ (країна)  ПОДАТИ  до _______ </w:t>
      </w:r>
      <w:r w:rsidDel="00000000" w:rsidR="00000000" w:rsidRPr="00000000">
        <w:rPr>
          <w:sz w:val="26"/>
          <w:szCs w:val="26"/>
          <w:rtl w:val="0"/>
        </w:rPr>
        <w:t xml:space="preserve">факультету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Навчально-наукового інституту до __________ (вказати дат</w:t>
      </w:r>
      <w:r w:rsidDel="00000000" w:rsidR="00000000" w:rsidRPr="00000000">
        <w:rPr>
          <w:sz w:val="26"/>
          <w:szCs w:val="26"/>
          <w:rtl w:val="0"/>
        </w:rPr>
        <w:t xml:space="preserve">у</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терміном 3 дні після завершення </w:t>
      </w:r>
      <w:r w:rsidDel="00000000" w:rsidR="00000000" w:rsidRPr="00000000">
        <w:rPr>
          <w:sz w:val="26"/>
          <w:szCs w:val="26"/>
          <w:rtl w:val="0"/>
        </w:rPr>
        <w:t xml:space="preserve">академічної</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мобільності) звіт про направлення за кордон.</w:t>
      </w:r>
    </w:p>
    <w:p w:rsidR="00000000" w:rsidDel="00000000" w:rsidP="00000000" w:rsidRDefault="00000000" w:rsidRPr="00000000" w14:paraId="0000001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0"/>
          <w:tab w:val="left" w:leader="none" w:pos="567"/>
          <w:tab w:val="left" w:leader="none" w:pos="993"/>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Контроль за виконанням цього наказу покласти на декана/директора ______ факультету/Навчально-наукового інституту ПРІЗВИЩЕ Ім’я</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Підстава:  запрошення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_________ (</w:t>
      </w:r>
      <w:r w:rsidDel="00000000" w:rsidR="00000000" w:rsidRPr="00000000">
        <w:rPr>
          <w:sz w:val="28"/>
          <w:szCs w:val="28"/>
          <w:rtl w:val="0"/>
        </w:rPr>
        <w:t xml:space="preserve">ЗВО)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місто (країна)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з перекладом, заява, завдання-обґрунтування для  перебування за кордоном аспіранта/ки ПІБ, </w:t>
      </w:r>
      <w:r w:rsidDel="00000000" w:rsidR="00000000" w:rsidRPr="00000000">
        <w:rPr>
          <w:sz w:val="26"/>
          <w:szCs w:val="26"/>
          <w:rtl w:val="0"/>
        </w:rPr>
        <w:t xml:space="preserve">угода з закордонним закладом вищої освіти (Learning Agreement),</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договір участі у програмі академічної мобільності аспіранта/ки ПІБ (№ ______від _________)</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701" w:right="0" w:hanging="981"/>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Проректор</w:t>
        <w:tab/>
        <w:tab/>
        <w:tab/>
        <w:tab/>
        <w:tab/>
        <w:tab/>
        <w:tab/>
        <w:tab/>
        <w:tab/>
        <w:tab/>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науково-педагогічної роботи                                                 Борис САМОРОДОВ</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
        <w:tblW w:w="9747.0" w:type="dxa"/>
        <w:jc w:val="left"/>
        <w:tblInd w:w="-108.0" w:type="dxa"/>
        <w:tblLayout w:type="fixed"/>
        <w:tblLook w:val="0000"/>
      </w:tblPr>
      <w:tblGrid>
        <w:gridCol w:w="4928"/>
        <w:gridCol w:w="4819"/>
        <w:tblGridChange w:id="0">
          <w:tblGrid>
            <w:gridCol w:w="4928"/>
            <w:gridCol w:w="4819"/>
          </w:tblGrid>
        </w:tblGridChange>
      </w:tblGrid>
      <w:tr>
        <w:trPr>
          <w:cantSplit w:val="0"/>
          <w:tblHeader w:val="0"/>
        </w:trPr>
        <w:tc>
          <w:tcPr>
            <w:vAlign w:val="top"/>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Проєкт вносить: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Декан/директор ______ факультету/Навчально-наукового інституту</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Ім’я ПРІЗВИЩЕ </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ПОГОДЖЕНО:</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Управління міжнародних відносин</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Наталя ОЛІЙНИК</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107"/>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Завідувач відділу аспірантури, докторантури та супроводу PhD-програм</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Наталія ПЕТРЕНКО</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Директор Центру документації</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ПОПІЙ</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Провідний професіонал з антикорупційної діяльності</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Ігор БОЙКО</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sz w:val="28"/>
                <w:szCs w:val="28"/>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sz w:val="28"/>
                <w:szCs w:val="28"/>
              </w:rPr>
            </w:pPr>
            <w:r w:rsidDel="00000000" w:rsidR="00000000" w:rsidRPr="00000000">
              <w:rPr>
                <w:sz w:val="28"/>
                <w:szCs w:val="28"/>
                <w:rtl w:val="0"/>
              </w:rPr>
              <w:t xml:space="preserve">Начальник відділу контрактного навчання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sz w:val="28"/>
                <w:szCs w:val="28"/>
              </w:rPr>
            </w:pPr>
            <w:r w:rsidDel="00000000" w:rsidR="00000000" w:rsidRPr="00000000">
              <w:rPr>
                <w:sz w:val="28"/>
                <w:szCs w:val="28"/>
                <w:rtl w:val="0"/>
              </w:rPr>
              <w:t xml:space="preserve">Юрій БЕЗКРОВНИЙ</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юридичної служби</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Дарія ДЕМ’ЯНЕНКО</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0" w:before="0" w:line="240" w:lineRule="auto"/>
        <w:ind w:left="567"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4" w:w="11913" w:orient="portrait"/>
      <w:pgMar w:bottom="1276" w:top="1134" w:left="1701" w:right="56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41" w:hanging="456"/>
      </w:pPr>
      <w:rPr>
        <w:rFonts w:ascii="Times New Roman" w:cs="Times New Roman" w:eastAsia="Times New Roman" w:hAnsi="Times New Roman"/>
        <w:b w:val="0"/>
        <w:sz w:val="24"/>
        <w:szCs w:val="24"/>
        <w:vertAlign w:val="baseline"/>
      </w:rPr>
    </w:lvl>
    <w:lvl w:ilvl="1">
      <w:start w:val="0"/>
      <w:numFmt w:val="bullet"/>
      <w:lvlText w:val="•"/>
      <w:lvlJc w:val="left"/>
      <w:pPr>
        <w:ind w:left="1121" w:hanging="456"/>
      </w:pPr>
      <w:rPr>
        <w:vertAlign w:val="baseline"/>
      </w:rPr>
    </w:lvl>
    <w:lvl w:ilvl="2">
      <w:start w:val="0"/>
      <w:numFmt w:val="bullet"/>
      <w:lvlText w:val="•"/>
      <w:lvlJc w:val="left"/>
      <w:pPr>
        <w:ind w:left="2102" w:hanging="456"/>
      </w:pPr>
      <w:rPr>
        <w:vertAlign w:val="baseline"/>
      </w:rPr>
    </w:lvl>
    <w:lvl w:ilvl="3">
      <w:start w:val="0"/>
      <w:numFmt w:val="bullet"/>
      <w:lvlText w:val="•"/>
      <w:lvlJc w:val="left"/>
      <w:pPr>
        <w:ind w:left="3083" w:hanging="456"/>
      </w:pPr>
      <w:rPr>
        <w:vertAlign w:val="baseline"/>
      </w:rPr>
    </w:lvl>
    <w:lvl w:ilvl="4">
      <w:start w:val="0"/>
      <w:numFmt w:val="bullet"/>
      <w:lvlText w:val="•"/>
      <w:lvlJc w:val="left"/>
      <w:pPr>
        <w:ind w:left="4065" w:hanging="456"/>
      </w:pPr>
      <w:rPr>
        <w:vertAlign w:val="baseline"/>
      </w:rPr>
    </w:lvl>
    <w:lvl w:ilvl="5">
      <w:start w:val="0"/>
      <w:numFmt w:val="bullet"/>
      <w:lvlText w:val="•"/>
      <w:lvlJc w:val="left"/>
      <w:pPr>
        <w:ind w:left="5046" w:hanging="456"/>
      </w:pPr>
      <w:rPr>
        <w:vertAlign w:val="baseline"/>
      </w:rPr>
    </w:lvl>
    <w:lvl w:ilvl="6">
      <w:start w:val="0"/>
      <w:numFmt w:val="bullet"/>
      <w:lvlText w:val="•"/>
      <w:lvlJc w:val="left"/>
      <w:pPr>
        <w:ind w:left="6027" w:hanging="456"/>
      </w:pPr>
      <w:rPr>
        <w:vertAlign w:val="baseline"/>
      </w:rPr>
    </w:lvl>
    <w:lvl w:ilvl="7">
      <w:start w:val="0"/>
      <w:numFmt w:val="bullet"/>
      <w:lvlText w:val="•"/>
      <w:lvlJc w:val="left"/>
      <w:pPr>
        <w:ind w:left="7009" w:hanging="456"/>
      </w:pPr>
      <w:rPr>
        <w:vertAlign w:val="baseline"/>
      </w:rPr>
    </w:lvl>
    <w:lvl w:ilvl="8">
      <w:start w:val="0"/>
      <w:numFmt w:val="bullet"/>
      <w:lvlText w:val="•"/>
      <w:lvlJc w:val="left"/>
      <w:pPr>
        <w:ind w:left="7990" w:hanging="456"/>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bidi="ar-SA" w:eastAsia="ru-RU" w:val="de-LU"/>
    </w:rPr>
  </w:style>
  <w:style w:type="paragraph" w:styleId="Заголовок1">
    <w:name w:val="Заголовок 1"/>
    <w:basedOn w:val="Обычный"/>
    <w:next w:val="Обычный"/>
    <w:autoRedefine w:val="0"/>
    <w:hidden w:val="0"/>
    <w:qFormat w:val="0"/>
    <w:pPr>
      <w:keepNext w:val="1"/>
      <w:suppressAutoHyphens w:val="1"/>
      <w:spacing w:line="1" w:lineRule="atLeast"/>
      <w:ind w:leftChars="-1" w:rightChars="0" w:firstLineChars="-1"/>
      <w:jc w:val="center"/>
      <w:textDirection w:val="btLr"/>
      <w:textAlignment w:val="top"/>
      <w:outlineLvl w:val="0"/>
    </w:pPr>
    <w:rPr>
      <w:rFonts w:ascii="Arial" w:hAnsi="Arial"/>
      <w:noProof w:val="0"/>
      <w:w w:val="100"/>
      <w:position w:val="-1"/>
      <w:sz w:val="26"/>
      <w:effect w:val="none"/>
      <w:vertAlign w:val="baseline"/>
      <w:cs w:val="0"/>
      <w:em w:val="none"/>
      <w:lang w:bidi="ar-SA" w:eastAsia="ru-RU" w:val="uk-UA"/>
    </w:rPr>
  </w:style>
  <w:style w:type="paragraph" w:styleId="Заголовок2">
    <w:name w:val="Заголовок 2"/>
    <w:basedOn w:val="Обычный"/>
    <w:next w:val="Обычный"/>
    <w:autoRedefine w:val="0"/>
    <w:hidden w:val="0"/>
    <w:qFormat w:val="0"/>
    <w:pPr>
      <w:keepNext w:val="1"/>
      <w:suppressAutoHyphens w:val="1"/>
      <w:spacing w:after="60" w:before="240" w:line="1" w:lineRule="atLeast"/>
      <w:ind w:leftChars="-1" w:rightChars="0" w:firstLineChars="-1"/>
      <w:textDirection w:val="btLr"/>
      <w:textAlignment w:val="top"/>
      <w:outlineLvl w:val="1"/>
    </w:pPr>
    <w:rPr>
      <w:rFonts w:ascii="Cambria" w:cs="Times New Roman" w:eastAsia="Times New Roman" w:hAnsi="Cambria"/>
      <w:b w:val="1"/>
      <w:bCs w:val="1"/>
      <w:i w:val="1"/>
      <w:iCs w:val="1"/>
      <w:w w:val="100"/>
      <w:position w:val="-1"/>
      <w:sz w:val="28"/>
      <w:szCs w:val="28"/>
      <w:effect w:val="none"/>
      <w:vertAlign w:val="baseline"/>
      <w:cs w:val="0"/>
      <w:em w:val="none"/>
      <w:lang w:bidi="ar-SA" w:eastAsia="ru-RU" w:val="de-LU"/>
    </w:rPr>
  </w:style>
  <w:style w:type="paragraph" w:styleId="Заголовок4">
    <w:name w:val="Заголовок 4"/>
    <w:basedOn w:val="Обычный"/>
    <w:next w:val="Обычный"/>
    <w:autoRedefine w:val="0"/>
    <w:hidden w:val="0"/>
    <w:qFormat w:val="0"/>
    <w:pPr>
      <w:keepNext w:val="1"/>
      <w:suppressAutoHyphens w:val="1"/>
      <w:spacing w:after="60" w:before="240" w:line="1" w:lineRule="atLeast"/>
      <w:ind w:leftChars="-1" w:rightChars="0" w:firstLineChars="-1"/>
      <w:textDirection w:val="btLr"/>
      <w:textAlignment w:val="top"/>
      <w:outlineLvl w:val="3"/>
    </w:pPr>
    <w:rPr>
      <w:b w:val="1"/>
      <w:bCs w:val="1"/>
      <w:w w:val="100"/>
      <w:position w:val="-1"/>
      <w:sz w:val="28"/>
      <w:szCs w:val="28"/>
      <w:effect w:val="none"/>
      <w:vertAlign w:val="baseline"/>
      <w:cs w:val="0"/>
      <w:em w:val="none"/>
      <w:lang w:bidi="ar-SA" w:eastAsia="ru-RU" w:val="de-LU"/>
    </w:rPr>
  </w:style>
  <w:style w:type="paragraph" w:styleId="Заголовок5">
    <w:name w:val="Заголовок 5"/>
    <w:basedOn w:val="Обычный"/>
    <w:next w:val="Обычный"/>
    <w:autoRedefine w:val="0"/>
    <w:hidden w:val="0"/>
    <w:qFormat w:val="0"/>
    <w:pPr>
      <w:suppressAutoHyphens w:val="1"/>
      <w:spacing w:after="60" w:before="240" w:line="1" w:lineRule="atLeast"/>
      <w:ind w:leftChars="-1" w:rightChars="0" w:firstLineChars="-1"/>
      <w:textDirection w:val="btLr"/>
      <w:textAlignment w:val="top"/>
      <w:outlineLvl w:val="4"/>
    </w:pPr>
    <w:rPr>
      <w:b w:val="1"/>
      <w:bCs w:val="1"/>
      <w:i w:val="1"/>
      <w:iCs w:val="1"/>
      <w:w w:val="100"/>
      <w:position w:val="-1"/>
      <w:sz w:val="26"/>
      <w:szCs w:val="26"/>
      <w:effect w:val="none"/>
      <w:vertAlign w:val="baseline"/>
      <w:cs w:val="0"/>
      <w:em w:val="none"/>
      <w:lang w:bidi="ar-SA" w:eastAsia="ru-RU" w:val="de-LU"/>
    </w:rPr>
  </w:style>
  <w:style w:type="character" w:styleId="Основнойшрифтабзаца">
    <w:name w:val="Основной шрифт абзаца"/>
    <w:next w:val="Основнойшрифтабзаца"/>
    <w:autoRedefine w:val="0"/>
    <w:hidden w:val="0"/>
    <w:qFormat w:val="0"/>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Обычнаятаблица"/>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0"/>
    <w:pPr>
      <w:suppressAutoHyphens w:val="1"/>
      <w:spacing w:line="1" w:lineRule="atLeast"/>
      <w:ind w:leftChars="-1" w:rightChars="0" w:firstLineChars="-1"/>
      <w:textDirection w:val="btLr"/>
      <w:textAlignment w:val="top"/>
      <w:outlineLvl w:val="0"/>
    </w:pPr>
  </w:style>
  <w:style w:type="paragraph" w:styleId="Основнойтекст">
    <w:name w:val="Основной текст"/>
    <w:basedOn w:val="Обычный"/>
    <w:next w:val="Основнойтекст"/>
    <w:autoRedefine w:val="0"/>
    <w:hidden w:val="0"/>
    <w:qFormat w:val="0"/>
    <w:pPr>
      <w:suppressAutoHyphens w:val="1"/>
      <w:spacing w:line="1" w:lineRule="atLeast"/>
      <w:ind w:leftChars="-1" w:rightChars="0" w:firstLineChars="-1"/>
      <w:jc w:val="both"/>
      <w:textDirection w:val="btLr"/>
      <w:textAlignment w:val="top"/>
      <w:outlineLvl w:val="0"/>
    </w:pPr>
    <w:rPr>
      <w:rFonts w:ascii="Arial" w:hAnsi="Arial"/>
      <w:noProof w:val="0"/>
      <w:w w:val="100"/>
      <w:position w:val="-1"/>
      <w:sz w:val="26"/>
      <w:effect w:val="none"/>
      <w:vertAlign w:val="baseline"/>
      <w:cs w:val="0"/>
      <w:em w:val="none"/>
      <w:lang w:bidi="ar-SA" w:eastAsia="ru-RU" w:val="uk-UA"/>
    </w:rPr>
  </w:style>
  <w:style w:type="paragraph" w:styleId="Основнойтекстсотступом">
    <w:name w:val="Основной текст с отступом"/>
    <w:basedOn w:val="Обычный"/>
    <w:next w:val="Основнойтекстсотступом"/>
    <w:autoRedefine w:val="0"/>
    <w:hidden w:val="0"/>
    <w:qFormat w:val="0"/>
    <w:pPr>
      <w:suppressAutoHyphens w:val="1"/>
      <w:spacing w:line="1" w:lineRule="atLeast"/>
      <w:ind w:left="2160" w:leftChars="-1" w:rightChars="0" w:hanging="1440" w:firstLineChars="-1"/>
      <w:textDirection w:val="btLr"/>
      <w:textAlignment w:val="top"/>
      <w:outlineLvl w:val="0"/>
    </w:pPr>
    <w:rPr>
      <w:rFonts w:ascii="Arial" w:hAnsi="Arial"/>
      <w:noProof w:val="0"/>
      <w:w w:val="100"/>
      <w:position w:val="-1"/>
      <w:sz w:val="26"/>
      <w:effect w:val="none"/>
      <w:vertAlign w:val="baseline"/>
      <w:cs w:val="0"/>
      <w:em w:val="none"/>
      <w:lang w:bidi="ar-SA" w:eastAsia="ru-RU" w:val="uk-UA"/>
    </w:rPr>
  </w:style>
  <w:style w:type="paragraph" w:styleId="Основнойтекстсотступом2">
    <w:name w:val="Основной текст с отступом 2"/>
    <w:basedOn w:val="Обычный"/>
    <w:next w:val="Основнойтекстсотступом2"/>
    <w:autoRedefine w:val="0"/>
    <w:hidden w:val="0"/>
    <w:qFormat w:val="0"/>
    <w:pPr>
      <w:suppressAutoHyphens w:val="1"/>
      <w:spacing w:line="1" w:lineRule="atLeast"/>
      <w:ind w:leftChars="-1" w:rightChars="0" w:firstLine="720" w:firstLineChars="-1"/>
      <w:jc w:val="both"/>
      <w:textDirection w:val="btLr"/>
      <w:textAlignment w:val="top"/>
      <w:outlineLvl w:val="0"/>
    </w:pPr>
    <w:rPr>
      <w:rFonts w:ascii="Arial" w:hAnsi="Arial"/>
      <w:noProof w:val="0"/>
      <w:w w:val="100"/>
      <w:position w:val="-1"/>
      <w:sz w:val="24"/>
      <w:effect w:val="none"/>
      <w:vertAlign w:val="baseline"/>
      <w:cs w:val="0"/>
      <w:em w:val="none"/>
      <w:lang w:bidi="ar-SA" w:eastAsia="ru-RU" w:val="uk-UA"/>
    </w:rPr>
  </w:style>
  <w:style w:type="paragraph" w:styleId="Основнойтекстсотступом3">
    <w:name w:val="Основной текст с отступом 3"/>
    <w:basedOn w:val="Обычный"/>
    <w:next w:val="Основнойтекстсотступом3"/>
    <w:autoRedefine w:val="0"/>
    <w:hidden w:val="0"/>
    <w:qFormat w:val="0"/>
    <w:pPr>
      <w:suppressAutoHyphens w:val="1"/>
      <w:spacing w:line="1" w:lineRule="atLeast"/>
      <w:ind w:leftChars="-1" w:rightChars="0" w:firstLine="720" w:firstLineChars="-1"/>
      <w:jc w:val="both"/>
      <w:textDirection w:val="btLr"/>
      <w:textAlignment w:val="top"/>
      <w:outlineLvl w:val="0"/>
    </w:pPr>
    <w:rPr>
      <w:rFonts w:ascii="Arial" w:hAnsi="Arial"/>
      <w:noProof w:val="0"/>
      <w:w w:val="100"/>
      <w:position w:val="-1"/>
      <w:sz w:val="26"/>
      <w:effect w:val="none"/>
      <w:vertAlign w:val="baseline"/>
      <w:cs w:val="0"/>
      <w:em w:val="none"/>
      <w:lang w:bidi="ar-SA" w:eastAsia="ru-RU" w:val="uk-UA"/>
    </w:rPr>
  </w:style>
  <w:style w:type="paragraph" w:styleId="Названиеобъекта">
    <w:name w:val="Название объекта"/>
    <w:basedOn w:val="Обычный"/>
    <w:next w:val="Обычный"/>
    <w:autoRedefine w:val="0"/>
    <w:hidden w:val="0"/>
    <w:qFormat w:val="0"/>
    <w:pPr>
      <w:widowControl w:val="0"/>
      <w:suppressAutoHyphens w:val="1"/>
      <w:spacing w:before="120" w:line="1" w:lineRule="atLeast"/>
      <w:ind w:leftChars="-1" w:rightChars="0" w:firstLineChars="-1"/>
      <w:jc w:val="center"/>
      <w:textDirection w:val="btLr"/>
      <w:textAlignment w:val="top"/>
      <w:outlineLvl w:val="0"/>
    </w:pPr>
    <w:rPr>
      <w:rFonts w:ascii="TextBook" w:hAnsi="TextBook"/>
      <w:spacing w:val="22"/>
      <w:w w:val="100"/>
      <w:position w:val="-1"/>
      <w:sz w:val="24"/>
      <w:effect w:val="none"/>
      <w:vertAlign w:val="baseline"/>
      <w:cs w:val="0"/>
      <w:em w:val="none"/>
      <w:lang w:bidi="ar-SA" w:eastAsia="ru-RU" w:val="ru-RU"/>
    </w:rPr>
  </w:style>
  <w:style w:type="paragraph" w:styleId="Текствыноски">
    <w:name w:val="Текст выноски"/>
    <w:basedOn w:val="Обычный"/>
    <w:next w:val="Текствыноски"/>
    <w:autoRedefine w:val="0"/>
    <w:hidden w:val="0"/>
    <w:qFormat w:val="0"/>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ru-RU" w:val="de-LU"/>
    </w:rPr>
  </w:style>
  <w:style w:type="character" w:styleId="Основнойтекстсотступом2Знак">
    <w:name w:val="Основной текст с отступом 2 Знак"/>
    <w:next w:val="Основнойтекстсотступом2Знак"/>
    <w:autoRedefine w:val="0"/>
    <w:hidden w:val="0"/>
    <w:qFormat w:val="0"/>
    <w:rPr>
      <w:rFonts w:ascii="Arial" w:hAnsi="Arial"/>
      <w:w w:val="100"/>
      <w:position w:val="-1"/>
      <w:sz w:val="24"/>
      <w:effect w:val="none"/>
      <w:vertAlign w:val="baseline"/>
      <w:cs w:val="0"/>
      <w:em w:val="none"/>
      <w:lang w:eastAsia="ru-RU"/>
    </w:rPr>
  </w:style>
  <w:style w:type="character" w:styleId="ОсновнойтекстсотступомЗнак">
    <w:name w:val="Основной текст с отступом Знак"/>
    <w:next w:val="ОсновнойтекстсотступомЗнак"/>
    <w:autoRedefine w:val="0"/>
    <w:hidden w:val="0"/>
    <w:qFormat w:val="0"/>
    <w:rPr>
      <w:rFonts w:ascii="Arial" w:hAnsi="Arial"/>
      <w:w w:val="100"/>
      <w:position w:val="-1"/>
      <w:sz w:val="26"/>
      <w:effect w:val="none"/>
      <w:vertAlign w:val="baseline"/>
      <w:cs w:val="0"/>
      <w:em w:val="none"/>
      <w:lang w:eastAsia="ru-RU"/>
    </w:rPr>
  </w:style>
  <w:style w:type="character" w:styleId="Строгий">
    <w:name w:val="Строгий"/>
    <w:next w:val="Строгий"/>
    <w:autoRedefine w:val="0"/>
    <w:hidden w:val="0"/>
    <w:qFormat w:val="0"/>
    <w:rPr>
      <w:b w:val="1"/>
      <w:bCs w:val="1"/>
      <w:w w:val="100"/>
      <w:position w:val="-1"/>
      <w:effect w:val="none"/>
      <w:vertAlign w:val="baseline"/>
      <w:cs w:val="0"/>
      <w:em w:val="none"/>
      <w:lang/>
    </w:rPr>
  </w:style>
  <w:style w:type="character" w:styleId="Заголовок2Знак">
    <w:name w:val="Заголовок 2 Знак"/>
    <w:next w:val="Заголовок2Знак"/>
    <w:autoRedefine w:val="0"/>
    <w:hidden w:val="0"/>
    <w:qFormat w:val="0"/>
    <w:rPr>
      <w:rFonts w:ascii="Cambria" w:cs="Times New Roman" w:eastAsia="Times New Roman" w:hAnsi="Cambria"/>
      <w:b w:val="1"/>
      <w:bCs w:val="1"/>
      <w:i w:val="1"/>
      <w:iCs w:val="1"/>
      <w:w w:val="100"/>
      <w:position w:val="-1"/>
      <w:sz w:val="28"/>
      <w:szCs w:val="28"/>
      <w:effect w:val="none"/>
      <w:vertAlign w:val="baseline"/>
      <w:cs w:val="0"/>
      <w:em w:val="none"/>
      <w:lang w:eastAsia="ru-RU" w:val="de-LU"/>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bidi="ar-SA" w:eastAsia="ru-RU" w:val="uk-UA"/>
    </w:rPr>
  </w:style>
  <w:style w:type="character" w:styleId="FontStyle12">
    <w:name w:val="Font Style12"/>
    <w:next w:val="FontStyle12"/>
    <w:autoRedefine w:val="0"/>
    <w:hidden w:val="0"/>
    <w:qFormat w:val="0"/>
    <w:rPr>
      <w:rFonts w:ascii="Times New Roman" w:hAnsi="Times New Roman"/>
      <w:w w:val="100"/>
      <w:position w:val="-1"/>
      <w:sz w:val="22"/>
      <w:effect w:val="none"/>
      <w:vertAlign w:val="baseline"/>
      <w:cs w:val="0"/>
      <w:em w:val="none"/>
      <w:lang/>
    </w:rPr>
  </w:style>
  <w:style w:type="paragraph" w:styleId="Обычный(веб)">
    <w:name w:val="Обычный (веб)"/>
    <w:basedOn w:val="Обычный"/>
    <w:next w:val="Обычный(веб)"/>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table" w:styleId="Сеткатаблицы">
    <w:name w:val="Сетка таблицы"/>
    <w:basedOn w:val="Обычнаятаблица"/>
    <w:next w:val="Сеткатаблицы"/>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Сеткатаблицы"/>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apple-tab-span">
    <w:name w:val="apple-tab-span"/>
    <w:next w:val="apple-tab-span"/>
    <w:autoRedefine w:val="0"/>
    <w:hidden w:val="0"/>
    <w:qFormat w:val="0"/>
    <w:rPr>
      <w:w w:val="100"/>
      <w:position w:val="-1"/>
      <w:effect w:val="none"/>
      <w:vertAlign w:val="baseline"/>
      <w:cs w:val="0"/>
      <w:em w:val="none"/>
      <w:lang/>
    </w:rPr>
  </w:style>
  <w:style w:type="paragraph" w:styleId="Обычный1">
    <w:name w:val="Обычный1"/>
    <w:next w:val="Обычный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bidi="ar-SA" w:eastAsia="ru-RU" w:val="uk-UA"/>
    </w:rPr>
  </w:style>
  <w:style w:type="character" w:styleId="rvts46">
    <w:name w:val="rvts46"/>
    <w:next w:val="rvts46"/>
    <w:autoRedefine w:val="0"/>
    <w:hidden w:val="0"/>
    <w:qFormat w:val="0"/>
    <w:rPr>
      <w:w w:val="100"/>
      <w:position w:val="-1"/>
      <w:effect w:val="none"/>
      <w:vertAlign w:val="baseline"/>
      <w:cs w:val="0"/>
      <w:em w:val="none"/>
      <w:lang/>
    </w:rPr>
  </w:style>
  <w:style w:type="paragraph" w:styleId="Абзацсписка">
    <w:name w:val="Абзац списка"/>
    <w:basedOn w:val="Обычный"/>
    <w:next w:val="Абзацсписка"/>
    <w:autoRedefine w:val="0"/>
    <w:hidden w:val="0"/>
    <w:qFormat w:val="0"/>
    <w:pPr>
      <w:suppressAutoHyphens w:val="1"/>
      <w:spacing w:line="1" w:lineRule="atLeast"/>
      <w:ind w:left="720" w:leftChars="-1" w:rightChars="0" w:firstLineChars="-1"/>
      <w:contextualSpacing w:val="1"/>
      <w:textDirection w:val="btLr"/>
      <w:textAlignment w:val="top"/>
      <w:outlineLvl w:val="0"/>
    </w:pPr>
    <w:rPr>
      <w:w w:val="100"/>
      <w:position w:val="-1"/>
      <w:effect w:val="none"/>
      <w:vertAlign w:val="baseline"/>
      <w:cs w:val="0"/>
      <w:em w:val="none"/>
      <w:lang w:bidi="ar-SA" w:eastAsia="ru-RU" w:val="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s78uGNFhnKkw1b8aJiJaEwCAEQ==">CgMxLjA4AHIhMXVTNDB1TGtiSVFtSW9Jd2ZBa0VVdmc0dS01ZXBYMkJS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2023-08-01T13:34:00Z</dcterms:created>
  <dc:creator>CMPQ</dc:creator>
</cp:coreProperties>
</file>